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01D" w:rsidRDefault="008A101D" w:rsidP="008A10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Роман-эпопея М. А. Шолохова «Тихий Дон»</w:t>
      </w:r>
    </w:p>
    <w:p w:rsidR="008A101D" w:rsidRDefault="008A101D" w:rsidP="008A10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(1926-1931; 1940)</w:t>
      </w:r>
    </w:p>
    <w:p w:rsidR="008A7E0A" w:rsidRPr="00072EF5" w:rsidRDefault="008A101D" w:rsidP="008A101D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Впервые образ «тихого Дона» появляется в </w:t>
      </w:r>
      <w:r w:rsidR="00072EF5">
        <w:rPr>
          <w:sz w:val="24"/>
          <w:szCs w:val="24"/>
        </w:rPr>
        <w:t xml:space="preserve"> </w:t>
      </w:r>
      <w:r w:rsidR="00072EF5">
        <w:rPr>
          <w:i/>
          <w:sz w:val="24"/>
          <w:szCs w:val="24"/>
        </w:rPr>
        <w:t>эпиграфе.</w:t>
      </w:r>
    </w:p>
    <w:p w:rsidR="008A7E0A" w:rsidRPr="00072EF5" w:rsidRDefault="008A7E0A" w:rsidP="008A101D">
      <w:pPr>
        <w:rPr>
          <w:i/>
          <w:sz w:val="24"/>
          <w:szCs w:val="24"/>
        </w:rPr>
      </w:pPr>
      <w:r>
        <w:rPr>
          <w:sz w:val="24"/>
          <w:szCs w:val="24"/>
        </w:rPr>
        <w:t>Авт</w:t>
      </w:r>
      <w:r w:rsidR="00072EF5">
        <w:rPr>
          <w:sz w:val="24"/>
          <w:szCs w:val="24"/>
        </w:rPr>
        <w:t xml:space="preserve">ор изображает сословие: </w:t>
      </w:r>
      <w:r w:rsidR="00072EF5">
        <w:rPr>
          <w:i/>
          <w:sz w:val="24"/>
          <w:szCs w:val="24"/>
        </w:rPr>
        <w:t>казачество.</w:t>
      </w:r>
    </w:p>
    <w:p w:rsidR="008A101D" w:rsidRPr="008A101D" w:rsidRDefault="008A101D" w:rsidP="008A101D">
      <w:pPr>
        <w:rPr>
          <w:sz w:val="24"/>
          <w:szCs w:val="24"/>
        </w:rPr>
      </w:pPr>
    </w:p>
    <w:p w:rsidR="008A101D" w:rsidRPr="004B44A6" w:rsidRDefault="008A7E0A" w:rsidP="008A101D">
      <w:pPr>
        <w:rPr>
          <w:b/>
          <w:sz w:val="28"/>
          <w:szCs w:val="28"/>
        </w:rPr>
      </w:pPr>
      <w:r>
        <w:rPr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CE354F" wp14:editId="54DFFF79">
                <wp:simplePos x="0" y="0"/>
                <wp:positionH relativeFrom="column">
                  <wp:posOffset>4720590</wp:posOffset>
                </wp:positionH>
                <wp:positionV relativeFrom="paragraph">
                  <wp:posOffset>196215</wp:posOffset>
                </wp:positionV>
                <wp:extent cx="390525" cy="514350"/>
                <wp:effectExtent l="0" t="0" r="66675" b="571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371.7pt;margin-top:15.45pt;width:30.7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58B4D4" wp14:editId="561DE3C2">
                <wp:simplePos x="0" y="0"/>
                <wp:positionH relativeFrom="column">
                  <wp:posOffset>2720340</wp:posOffset>
                </wp:positionH>
                <wp:positionV relativeFrom="paragraph">
                  <wp:posOffset>196215</wp:posOffset>
                </wp:positionV>
                <wp:extent cx="0" cy="390525"/>
                <wp:effectExtent l="95250" t="0" r="114300" b="666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14.2pt;margin-top:15.45pt;width:0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" strokecolor="#4579b8 [3044]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B772E6" wp14:editId="3FBFD133">
                <wp:simplePos x="0" y="0"/>
                <wp:positionH relativeFrom="column">
                  <wp:posOffset>224790</wp:posOffset>
                </wp:positionH>
                <wp:positionV relativeFrom="paragraph">
                  <wp:posOffset>139065</wp:posOffset>
                </wp:positionV>
                <wp:extent cx="256541" cy="400050"/>
                <wp:effectExtent l="38100" t="0" r="29210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6541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17.7pt;margin-top:10.95pt;width:20.2pt;height:31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  <w:r w:rsidR="004B44A6" w:rsidRPr="004B44A6">
        <w:rPr>
          <w:b/>
          <w:sz w:val="28"/>
          <w:szCs w:val="28"/>
        </w:rPr>
        <w:t>ЖАНР:</w:t>
      </w:r>
      <w:r w:rsidR="004B44A6">
        <w:rPr>
          <w:b/>
          <w:sz w:val="28"/>
          <w:szCs w:val="28"/>
        </w:rPr>
        <w:t xml:space="preserve"> </w:t>
      </w:r>
      <w:r w:rsidR="00072EF5">
        <w:rPr>
          <w:b/>
          <w:sz w:val="28"/>
          <w:szCs w:val="28"/>
        </w:rPr>
        <w:t xml:space="preserve">                            РОМАН-ЭПОПЕЯ</w:t>
      </w:r>
    </w:p>
    <w:p w:rsidR="008A101D" w:rsidRDefault="008A101D" w:rsidP="008A101D">
      <w:pPr>
        <w:rPr>
          <w:sz w:val="24"/>
          <w:szCs w:val="24"/>
        </w:rPr>
      </w:pPr>
    </w:p>
    <w:p w:rsidR="008A101D" w:rsidRDefault="008A101D" w:rsidP="008A101D">
      <w:pPr>
        <w:rPr>
          <w:sz w:val="24"/>
          <w:szCs w:val="24"/>
        </w:rPr>
      </w:pPr>
    </w:p>
    <w:p w:rsidR="008A101D" w:rsidRDefault="008A101D" w:rsidP="008A101D">
      <w:pPr>
        <w:rPr>
          <w:sz w:val="24"/>
          <w:szCs w:val="24"/>
        </w:rPr>
      </w:pPr>
      <w:r w:rsidRPr="004B44A6">
        <w:rPr>
          <w:b/>
          <w:sz w:val="24"/>
          <w:szCs w:val="24"/>
        </w:rPr>
        <w:t>Исторические события:</w:t>
      </w:r>
      <w:r>
        <w:rPr>
          <w:sz w:val="24"/>
          <w:szCs w:val="24"/>
        </w:rPr>
        <w:t xml:space="preserve">                    </w:t>
      </w:r>
      <w:r w:rsidRPr="004B44A6">
        <w:rPr>
          <w:b/>
          <w:sz w:val="24"/>
          <w:szCs w:val="24"/>
        </w:rPr>
        <w:t>Реальные исторические лица</w:t>
      </w:r>
    </w:p>
    <w:p w:rsidR="008A101D" w:rsidRPr="004B44A6" w:rsidRDefault="008A101D" w:rsidP="008A101D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Хронологические рамки:                  Николай 2, Корнилов, Крымов,        </w:t>
      </w:r>
      <w:proofErr w:type="gramStart"/>
      <w:r w:rsidRPr="004B44A6">
        <w:rPr>
          <w:b/>
          <w:sz w:val="24"/>
          <w:szCs w:val="24"/>
        </w:rPr>
        <w:t>Географические</w:t>
      </w:r>
      <w:proofErr w:type="gramEnd"/>
    </w:p>
    <w:p w:rsidR="008A101D" w:rsidRDefault="008A101D" w:rsidP="008A101D">
      <w:pPr>
        <w:rPr>
          <w:sz w:val="24"/>
          <w:szCs w:val="24"/>
        </w:rPr>
      </w:pPr>
      <w:r w:rsidRPr="004B44A6">
        <w:rPr>
          <w:b/>
          <w:sz w:val="24"/>
          <w:szCs w:val="24"/>
        </w:rPr>
        <w:t>__</w:t>
      </w:r>
      <w:r w:rsidR="00072EF5">
        <w:rPr>
          <w:b/>
          <w:sz w:val="24"/>
          <w:szCs w:val="24"/>
        </w:rPr>
        <w:t>(1912-1920)_________</w:t>
      </w:r>
      <w:r w:rsidRPr="004B44A6">
        <w:rPr>
          <w:b/>
          <w:sz w:val="24"/>
          <w:szCs w:val="24"/>
        </w:rPr>
        <w:t xml:space="preserve">                   </w:t>
      </w:r>
      <w:proofErr w:type="spellStart"/>
      <w:r w:rsidRPr="004B44A6">
        <w:rPr>
          <w:sz w:val="24"/>
          <w:szCs w:val="24"/>
        </w:rPr>
        <w:t>Каледин</w:t>
      </w:r>
      <w:proofErr w:type="spellEnd"/>
      <w:r w:rsidRPr="004B44A6">
        <w:rPr>
          <w:sz w:val="24"/>
          <w:szCs w:val="24"/>
        </w:rPr>
        <w:t>, Подтелков, Кудинов</w:t>
      </w:r>
      <w:r w:rsidRPr="004B44A6">
        <w:rPr>
          <w:b/>
          <w:sz w:val="24"/>
          <w:szCs w:val="24"/>
        </w:rPr>
        <w:t>…     рамки: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Донщина</w:t>
      </w:r>
      <w:proofErr w:type="spellEnd"/>
      <w:r>
        <w:rPr>
          <w:sz w:val="24"/>
          <w:szCs w:val="24"/>
        </w:rPr>
        <w:t>,</w:t>
      </w:r>
    </w:p>
    <w:p w:rsidR="008A101D" w:rsidRDefault="008A101D" w:rsidP="008A101D">
      <w:pPr>
        <w:rPr>
          <w:sz w:val="24"/>
          <w:szCs w:val="24"/>
        </w:rPr>
      </w:pPr>
      <w:r>
        <w:rPr>
          <w:sz w:val="24"/>
          <w:szCs w:val="24"/>
        </w:rPr>
        <w:t>Первая мировая война,                                                                                  Галиция, Восточная</w:t>
      </w:r>
    </w:p>
    <w:p w:rsidR="008A101D" w:rsidRDefault="004B44A6" w:rsidP="008A101D">
      <w:pPr>
        <w:rPr>
          <w:sz w:val="24"/>
          <w:szCs w:val="24"/>
        </w:rPr>
      </w:pPr>
      <w:r>
        <w:rPr>
          <w:noProof/>
          <w:sz w:val="24"/>
          <w:szCs w:val="24"/>
          <w:lang w:eastAsia="ko-KR"/>
        </w:rPr>
        <w:drawing>
          <wp:anchor distT="0" distB="0" distL="114300" distR="114300" simplePos="0" relativeHeight="251663360" behindDoc="1" locked="0" layoutInCell="1" allowOverlap="1" wp14:anchorId="0FCC4598" wp14:editId="2A969E81">
            <wp:simplePos x="0" y="0"/>
            <wp:positionH relativeFrom="column">
              <wp:posOffset>1558290</wp:posOffset>
            </wp:positionH>
            <wp:positionV relativeFrom="paragraph">
              <wp:posOffset>45085</wp:posOffset>
            </wp:positionV>
            <wp:extent cx="2857500" cy="2593340"/>
            <wp:effectExtent l="0" t="0" r="0" b="0"/>
            <wp:wrapTight wrapText="bothSides">
              <wp:wrapPolygon edited="0">
                <wp:start x="0" y="0"/>
                <wp:lineTo x="0" y="21420"/>
                <wp:lineTo x="21456" y="21420"/>
                <wp:lineTo x="21456" y="0"/>
                <wp:lineTo x="0" y="0"/>
              </wp:wrapPolygon>
            </wp:wrapTight>
            <wp:docPr id="5" name="Рисунок 5" descr="D:\Downloads\11_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11_cop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9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101D">
        <w:rPr>
          <w:sz w:val="24"/>
          <w:szCs w:val="24"/>
        </w:rPr>
        <w:t xml:space="preserve">две революции,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="008A101D">
        <w:rPr>
          <w:sz w:val="24"/>
          <w:szCs w:val="24"/>
        </w:rPr>
        <w:t xml:space="preserve">Пруссия, Нарва, </w:t>
      </w:r>
    </w:p>
    <w:p w:rsidR="008A101D" w:rsidRDefault="008A101D" w:rsidP="008A101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Корниловский</w:t>
      </w:r>
      <w:proofErr w:type="spellEnd"/>
      <w:r>
        <w:rPr>
          <w:sz w:val="24"/>
          <w:szCs w:val="24"/>
        </w:rPr>
        <w:t xml:space="preserve"> мятеж,                                                                                   Кубань, Москва, </w:t>
      </w:r>
    </w:p>
    <w:p w:rsidR="004B44A6" w:rsidRDefault="008A101D" w:rsidP="008A101D">
      <w:pPr>
        <w:rPr>
          <w:sz w:val="24"/>
          <w:szCs w:val="24"/>
        </w:rPr>
      </w:pPr>
      <w:r>
        <w:rPr>
          <w:sz w:val="24"/>
          <w:szCs w:val="24"/>
        </w:rPr>
        <w:t xml:space="preserve">Гражданская война.           </w:t>
      </w:r>
      <w:r w:rsidR="004B44A6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                          Петроград…</w:t>
      </w:r>
    </w:p>
    <w:p w:rsidR="004B44A6" w:rsidRDefault="004B44A6" w:rsidP="008A101D">
      <w:pPr>
        <w:rPr>
          <w:sz w:val="24"/>
          <w:szCs w:val="24"/>
        </w:rPr>
      </w:pPr>
    </w:p>
    <w:p w:rsidR="004B44A6" w:rsidRDefault="004B44A6" w:rsidP="008A101D">
      <w:pPr>
        <w:rPr>
          <w:sz w:val="24"/>
          <w:szCs w:val="24"/>
        </w:rPr>
      </w:pPr>
    </w:p>
    <w:p w:rsidR="004B44A6" w:rsidRPr="004B44A6" w:rsidRDefault="004B44A6" w:rsidP="008A101D">
      <w:pPr>
        <w:rPr>
          <w:b/>
          <w:sz w:val="24"/>
          <w:szCs w:val="24"/>
        </w:rPr>
      </w:pPr>
      <w:r w:rsidRPr="004B44A6">
        <w:rPr>
          <w:b/>
          <w:sz w:val="24"/>
          <w:szCs w:val="24"/>
        </w:rPr>
        <w:t xml:space="preserve">Родной хутор </w:t>
      </w:r>
    </w:p>
    <w:p w:rsidR="004B44A6" w:rsidRDefault="004B44A6" w:rsidP="008A101D">
      <w:pPr>
        <w:rPr>
          <w:b/>
          <w:sz w:val="24"/>
          <w:szCs w:val="24"/>
        </w:rPr>
      </w:pPr>
      <w:r w:rsidRPr="004B44A6">
        <w:rPr>
          <w:b/>
          <w:sz w:val="24"/>
          <w:szCs w:val="24"/>
        </w:rPr>
        <w:t>Мелехова:</w:t>
      </w:r>
    </w:p>
    <w:p w:rsidR="004B44A6" w:rsidRPr="00072EF5" w:rsidRDefault="00072EF5" w:rsidP="008A101D">
      <w:pPr>
        <w:rPr>
          <w:b/>
          <w:sz w:val="24"/>
          <w:szCs w:val="24"/>
          <w:u w:val="single"/>
        </w:rPr>
      </w:pPr>
      <w:r w:rsidRPr="00072EF5">
        <w:rPr>
          <w:b/>
          <w:sz w:val="24"/>
          <w:szCs w:val="24"/>
          <w:u w:val="single"/>
        </w:rPr>
        <w:t xml:space="preserve">Татарский </w:t>
      </w:r>
    </w:p>
    <w:p w:rsidR="004B44A6" w:rsidRDefault="004B44A6" w:rsidP="008A101D">
      <w:pPr>
        <w:rPr>
          <w:b/>
          <w:sz w:val="24"/>
          <w:szCs w:val="24"/>
        </w:rPr>
      </w:pPr>
    </w:p>
    <w:p w:rsidR="004B44A6" w:rsidRDefault="004B44A6" w:rsidP="008A101D">
      <w:pPr>
        <w:rPr>
          <w:b/>
          <w:sz w:val="24"/>
          <w:szCs w:val="24"/>
        </w:rPr>
      </w:pPr>
    </w:p>
    <w:p w:rsidR="004B44A6" w:rsidRDefault="004B44A6" w:rsidP="008A101D">
      <w:pPr>
        <w:rPr>
          <w:b/>
          <w:sz w:val="24"/>
          <w:szCs w:val="24"/>
        </w:rPr>
      </w:pPr>
    </w:p>
    <w:p w:rsidR="004B44A6" w:rsidRDefault="004B44A6" w:rsidP="008A101D">
      <w:pPr>
        <w:rPr>
          <w:b/>
          <w:sz w:val="24"/>
          <w:szCs w:val="24"/>
        </w:rPr>
      </w:pPr>
    </w:p>
    <w:p w:rsidR="004B44A6" w:rsidRDefault="004B44A6" w:rsidP="008A101D">
      <w:pPr>
        <w:rPr>
          <w:b/>
          <w:sz w:val="24"/>
          <w:szCs w:val="24"/>
        </w:rPr>
      </w:pPr>
    </w:p>
    <w:p w:rsidR="004B44A6" w:rsidRDefault="004B44A6" w:rsidP="008A101D">
      <w:pPr>
        <w:rPr>
          <w:b/>
          <w:sz w:val="24"/>
          <w:szCs w:val="24"/>
        </w:rPr>
      </w:pPr>
    </w:p>
    <w:p w:rsidR="004B44A6" w:rsidRDefault="004B44A6" w:rsidP="008A101D">
      <w:pPr>
        <w:rPr>
          <w:b/>
          <w:sz w:val="24"/>
          <w:szCs w:val="24"/>
        </w:rPr>
      </w:pPr>
    </w:p>
    <w:p w:rsidR="004B44A6" w:rsidRDefault="004B44A6" w:rsidP="003318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внешними описаниями скрывается внутреннее состояние</w:t>
      </w:r>
    </w:p>
    <w:p w:rsidR="004B44A6" w:rsidRDefault="004B44A6" w:rsidP="008A7E0A">
      <w:pPr>
        <w:jc w:val="center"/>
        <w:rPr>
          <w:b/>
          <w:sz w:val="24"/>
          <w:szCs w:val="24"/>
        </w:rPr>
      </w:pPr>
      <w:r w:rsidRPr="004B44A6">
        <w:rPr>
          <w:sz w:val="24"/>
          <w:szCs w:val="24"/>
        </w:rPr>
        <w:t>(«Григорий густо покраснел, отвернулся»)</w:t>
      </w:r>
      <w:r w:rsidR="00072EF5">
        <w:rPr>
          <w:b/>
          <w:sz w:val="24"/>
          <w:szCs w:val="24"/>
        </w:rPr>
        <w:t xml:space="preserve"> </w:t>
      </w:r>
    </w:p>
    <w:p w:rsidR="00072EF5" w:rsidRPr="00072EF5" w:rsidRDefault="00072EF5" w:rsidP="008A7E0A">
      <w:pPr>
        <w:jc w:val="center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психологизм</w:t>
      </w:r>
    </w:p>
    <w:p w:rsidR="004B44A6" w:rsidRDefault="008A7E0A" w:rsidP="008A7E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КОМПОЗИЦИЯ</w:t>
      </w:r>
    </w:p>
    <w:p w:rsidR="00072EF5" w:rsidRDefault="00072EF5" w:rsidP="008A7E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соотнесите</w:t>
      </w:r>
    </w:p>
    <w:p w:rsidR="008A7E0A" w:rsidRPr="008A7E0A" w:rsidRDefault="008A7E0A" w:rsidP="008A7E0A">
      <w:pPr>
        <w:jc w:val="center"/>
        <w:rPr>
          <w:color w:val="000000"/>
          <w:sz w:val="24"/>
          <w:szCs w:val="24"/>
        </w:rPr>
      </w:pPr>
      <w:r w:rsidRPr="008A7E0A">
        <w:rPr>
          <w:color w:val="000000"/>
          <w:sz w:val="24"/>
          <w:szCs w:val="24"/>
        </w:rPr>
        <w:t>А) 1-я книга</w:t>
      </w:r>
    </w:p>
    <w:p w:rsidR="008A7E0A" w:rsidRPr="008A7E0A" w:rsidRDefault="008A7E0A" w:rsidP="008A7E0A">
      <w:pPr>
        <w:jc w:val="center"/>
        <w:rPr>
          <w:color w:val="000000"/>
          <w:sz w:val="24"/>
          <w:szCs w:val="24"/>
        </w:rPr>
      </w:pPr>
      <w:r w:rsidRPr="008A7E0A">
        <w:rPr>
          <w:color w:val="000000"/>
          <w:sz w:val="24"/>
          <w:szCs w:val="24"/>
        </w:rPr>
        <w:t>Б) 2-я книга</w:t>
      </w:r>
    </w:p>
    <w:p w:rsidR="008A7E0A" w:rsidRPr="008A7E0A" w:rsidRDefault="008A7E0A" w:rsidP="008A7E0A">
      <w:pPr>
        <w:jc w:val="center"/>
        <w:rPr>
          <w:color w:val="000000"/>
          <w:sz w:val="24"/>
          <w:szCs w:val="24"/>
        </w:rPr>
      </w:pPr>
      <w:r w:rsidRPr="008A7E0A">
        <w:rPr>
          <w:color w:val="000000"/>
          <w:sz w:val="24"/>
          <w:szCs w:val="24"/>
        </w:rPr>
        <w:t>В) 3-я книга</w:t>
      </w:r>
    </w:p>
    <w:p w:rsidR="008A7E0A" w:rsidRPr="008A7E0A" w:rsidRDefault="008A7E0A" w:rsidP="008A7E0A">
      <w:pPr>
        <w:jc w:val="center"/>
        <w:rPr>
          <w:color w:val="000000"/>
          <w:sz w:val="24"/>
          <w:szCs w:val="24"/>
        </w:rPr>
      </w:pPr>
      <w:r w:rsidRPr="008A7E0A">
        <w:rPr>
          <w:color w:val="000000"/>
          <w:sz w:val="24"/>
          <w:szCs w:val="24"/>
        </w:rPr>
        <w:t>Г) 4-я книга</w:t>
      </w:r>
    </w:p>
    <w:p w:rsidR="008A7E0A" w:rsidRPr="008A7E0A" w:rsidRDefault="008A7E0A" w:rsidP="008A7E0A">
      <w:pPr>
        <w:jc w:val="center"/>
        <w:rPr>
          <w:color w:val="000000"/>
          <w:sz w:val="24"/>
          <w:szCs w:val="24"/>
        </w:rPr>
      </w:pPr>
      <w:r w:rsidRPr="008A7E0A">
        <w:rPr>
          <w:color w:val="000000"/>
          <w:sz w:val="24"/>
          <w:szCs w:val="24"/>
        </w:rPr>
        <w:t xml:space="preserve">1) события революций 1917 г., неудачная попытка установления Советской власти на Дону, экспедиция </w:t>
      </w:r>
      <w:proofErr w:type="spellStart"/>
      <w:r w:rsidRPr="008A7E0A">
        <w:rPr>
          <w:color w:val="000000"/>
          <w:sz w:val="24"/>
          <w:szCs w:val="24"/>
        </w:rPr>
        <w:t>Подтелкова</w:t>
      </w:r>
      <w:proofErr w:type="spellEnd"/>
      <w:r w:rsidR="00072EF5">
        <w:rPr>
          <w:color w:val="000000"/>
          <w:sz w:val="24"/>
          <w:szCs w:val="24"/>
        </w:rPr>
        <w:t xml:space="preserve"> (</w:t>
      </w:r>
      <w:r w:rsidR="00072EF5" w:rsidRPr="00072EF5">
        <w:rPr>
          <w:b/>
          <w:color w:val="000000"/>
          <w:sz w:val="24"/>
          <w:szCs w:val="24"/>
        </w:rPr>
        <w:t>Б)</w:t>
      </w:r>
    </w:p>
    <w:p w:rsidR="008A7E0A" w:rsidRPr="008A7E0A" w:rsidRDefault="008A7E0A" w:rsidP="008A7E0A">
      <w:pPr>
        <w:jc w:val="center"/>
        <w:rPr>
          <w:color w:val="000000"/>
          <w:sz w:val="24"/>
          <w:szCs w:val="24"/>
        </w:rPr>
      </w:pPr>
      <w:r w:rsidRPr="008A7E0A">
        <w:rPr>
          <w:color w:val="000000"/>
          <w:sz w:val="24"/>
          <w:szCs w:val="24"/>
        </w:rPr>
        <w:t>2) рассказ о мирной жизни казачества, начало Первой мировой войны</w:t>
      </w:r>
      <w:r w:rsidR="00072EF5">
        <w:rPr>
          <w:color w:val="000000"/>
          <w:sz w:val="24"/>
          <w:szCs w:val="24"/>
        </w:rPr>
        <w:t xml:space="preserve"> </w:t>
      </w:r>
      <w:r w:rsidR="00072EF5" w:rsidRPr="00072EF5">
        <w:rPr>
          <w:b/>
          <w:color w:val="000000"/>
          <w:sz w:val="24"/>
          <w:szCs w:val="24"/>
        </w:rPr>
        <w:t>(А)</w:t>
      </w:r>
    </w:p>
    <w:p w:rsidR="008A7E0A" w:rsidRPr="00072EF5" w:rsidRDefault="008A7E0A" w:rsidP="008A7E0A">
      <w:pPr>
        <w:jc w:val="center"/>
        <w:rPr>
          <w:b/>
          <w:color w:val="000000"/>
          <w:sz w:val="24"/>
          <w:szCs w:val="24"/>
        </w:rPr>
      </w:pPr>
      <w:r w:rsidRPr="008A7E0A">
        <w:rPr>
          <w:color w:val="000000"/>
          <w:sz w:val="24"/>
          <w:szCs w:val="24"/>
        </w:rPr>
        <w:t xml:space="preserve">3) разгром </w:t>
      </w:r>
      <w:proofErr w:type="spellStart"/>
      <w:r w:rsidRPr="008A7E0A">
        <w:rPr>
          <w:color w:val="000000"/>
          <w:sz w:val="24"/>
          <w:szCs w:val="24"/>
        </w:rPr>
        <w:t>Верхнедонского</w:t>
      </w:r>
      <w:proofErr w:type="spellEnd"/>
      <w:r w:rsidRPr="008A7E0A">
        <w:rPr>
          <w:color w:val="000000"/>
          <w:sz w:val="24"/>
          <w:szCs w:val="24"/>
        </w:rPr>
        <w:t xml:space="preserve"> восстания, служба Григория Мелехова в коннице Буденного, демобилизация, возвращение на хутор, бегство в банду, распад семьи Мелехова, окончательное возвращение Григория в родной дом</w:t>
      </w:r>
      <w:r w:rsidR="00072EF5">
        <w:rPr>
          <w:color w:val="000000"/>
          <w:sz w:val="24"/>
          <w:szCs w:val="24"/>
        </w:rPr>
        <w:t xml:space="preserve"> (</w:t>
      </w:r>
      <w:r w:rsidR="00072EF5">
        <w:rPr>
          <w:b/>
          <w:color w:val="000000"/>
          <w:sz w:val="24"/>
          <w:szCs w:val="24"/>
        </w:rPr>
        <w:t>Г)</w:t>
      </w:r>
    </w:p>
    <w:p w:rsidR="00331843" w:rsidRPr="00072EF5" w:rsidRDefault="008A7E0A" w:rsidP="00072EF5">
      <w:pPr>
        <w:jc w:val="center"/>
        <w:rPr>
          <w:b/>
          <w:color w:val="000000"/>
          <w:sz w:val="24"/>
          <w:szCs w:val="24"/>
        </w:rPr>
      </w:pPr>
      <w:r w:rsidRPr="008A7E0A">
        <w:rPr>
          <w:color w:val="000000"/>
          <w:sz w:val="24"/>
          <w:szCs w:val="24"/>
        </w:rPr>
        <w:t xml:space="preserve">4) изображение событий </w:t>
      </w:r>
      <w:proofErr w:type="spellStart"/>
      <w:r w:rsidRPr="008A7E0A">
        <w:rPr>
          <w:color w:val="000000"/>
          <w:sz w:val="24"/>
          <w:szCs w:val="24"/>
        </w:rPr>
        <w:t>Верхнедонского</w:t>
      </w:r>
      <w:proofErr w:type="spellEnd"/>
      <w:r w:rsidRPr="008A7E0A">
        <w:rPr>
          <w:color w:val="000000"/>
          <w:sz w:val="24"/>
          <w:szCs w:val="24"/>
        </w:rPr>
        <w:t xml:space="preserve"> восстания казаков против власти большевиков</w:t>
      </w:r>
      <w:r w:rsidR="00072EF5">
        <w:rPr>
          <w:color w:val="000000"/>
          <w:sz w:val="24"/>
          <w:szCs w:val="24"/>
        </w:rPr>
        <w:t xml:space="preserve"> (</w:t>
      </w:r>
      <w:r w:rsidR="00072EF5">
        <w:rPr>
          <w:b/>
          <w:color w:val="000000"/>
          <w:sz w:val="24"/>
          <w:szCs w:val="24"/>
        </w:rPr>
        <w:t>В)</w:t>
      </w:r>
    </w:p>
    <w:p w:rsidR="008A7E0A" w:rsidRPr="00072EF5" w:rsidRDefault="008A7E0A" w:rsidP="00331843">
      <w:pPr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ВНУТРЕННЕЕ СОСТОЯНИЕ </w:t>
      </w:r>
      <w:r>
        <w:rPr>
          <w:sz w:val="24"/>
          <w:szCs w:val="24"/>
        </w:rPr>
        <w:t>героя часто передано чере</w:t>
      </w:r>
      <w:r w:rsidR="00072EF5">
        <w:rPr>
          <w:sz w:val="24"/>
          <w:szCs w:val="24"/>
        </w:rPr>
        <w:t xml:space="preserve">з </w:t>
      </w:r>
      <w:r w:rsidR="00072EF5">
        <w:rPr>
          <w:i/>
          <w:sz w:val="24"/>
          <w:szCs w:val="24"/>
        </w:rPr>
        <w:t>пейзаж</w:t>
      </w:r>
    </w:p>
    <w:p w:rsidR="008A7E0A" w:rsidRPr="008A7E0A" w:rsidRDefault="008A7E0A" w:rsidP="008A7E0A">
      <w:pPr>
        <w:pStyle w:val="a8"/>
        <w:numPr>
          <w:ilvl w:val="0"/>
          <w:numId w:val="1"/>
        </w:numPr>
        <w:jc w:val="center"/>
        <w:rPr>
          <w:color w:val="000000" w:themeColor="text1"/>
          <w:sz w:val="24"/>
          <w:szCs w:val="24"/>
        </w:rPr>
      </w:pPr>
      <w:r w:rsidRPr="008A7E0A">
        <w:rPr>
          <w:color w:val="000000" w:themeColor="text1"/>
          <w:sz w:val="24"/>
          <w:szCs w:val="24"/>
          <w:shd w:val="clear" w:color="auto" w:fill="FFFFFF"/>
        </w:rPr>
        <w:t xml:space="preserve">Не лазоревым алым цветом, а собачьей </w:t>
      </w:r>
      <w:proofErr w:type="spellStart"/>
      <w:r w:rsidRPr="008A7E0A">
        <w:rPr>
          <w:color w:val="000000" w:themeColor="text1"/>
          <w:sz w:val="24"/>
          <w:szCs w:val="24"/>
          <w:shd w:val="clear" w:color="auto" w:fill="FFFFFF"/>
        </w:rPr>
        <w:t>бесилой</w:t>
      </w:r>
      <w:proofErr w:type="spellEnd"/>
      <w:r w:rsidRPr="008A7E0A">
        <w:rPr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8A7E0A">
        <w:rPr>
          <w:b/>
          <w:color w:val="000000" w:themeColor="text1"/>
          <w:sz w:val="24"/>
          <w:szCs w:val="24"/>
          <w:shd w:val="clear" w:color="auto" w:fill="FFFFFF"/>
        </w:rPr>
        <w:t>дурнопьяном</w:t>
      </w:r>
      <w:proofErr w:type="spellEnd"/>
      <w:r w:rsidRPr="008A7E0A">
        <w:rPr>
          <w:color w:val="000000" w:themeColor="text1"/>
          <w:sz w:val="24"/>
          <w:szCs w:val="24"/>
          <w:shd w:val="clear" w:color="auto" w:fill="FFFFFF"/>
        </w:rPr>
        <w:t xml:space="preserve"> придорожным</w:t>
      </w:r>
      <w:r w:rsidR="00072EF5">
        <w:rPr>
          <w:color w:val="000000" w:themeColor="text1"/>
          <w:sz w:val="24"/>
          <w:szCs w:val="24"/>
          <w:shd w:val="clear" w:color="auto" w:fill="FFFFFF"/>
        </w:rPr>
        <w:t xml:space="preserve"> цветет поздняя бабья любовь</w:t>
      </w:r>
      <w:proofErr w:type="gramStart"/>
      <w:r w:rsidR="00072EF5">
        <w:rPr>
          <w:color w:val="000000" w:themeColor="text1"/>
          <w:sz w:val="24"/>
          <w:szCs w:val="24"/>
          <w:shd w:val="clear" w:color="auto" w:fill="FFFFFF"/>
        </w:rPr>
        <w:t>.</w:t>
      </w:r>
      <w:proofErr w:type="gramEnd"/>
      <w:r w:rsidR="00072EF5">
        <w:rPr>
          <w:color w:val="000000" w:themeColor="text1"/>
          <w:sz w:val="24"/>
          <w:szCs w:val="24"/>
          <w:shd w:val="clear" w:color="auto" w:fill="FFFFFF"/>
        </w:rPr>
        <w:t xml:space="preserve"> (</w:t>
      </w:r>
      <w:proofErr w:type="gramStart"/>
      <w:r w:rsidR="00072EF5" w:rsidRPr="00072EF5">
        <w:rPr>
          <w:i/>
          <w:color w:val="000000" w:themeColor="text1"/>
          <w:sz w:val="24"/>
          <w:szCs w:val="24"/>
          <w:shd w:val="clear" w:color="auto" w:fill="FFFFFF"/>
        </w:rPr>
        <w:t>с</w:t>
      </w:r>
      <w:proofErr w:type="gramEnd"/>
      <w:r w:rsidR="00072EF5" w:rsidRPr="00072EF5">
        <w:rPr>
          <w:i/>
          <w:color w:val="000000" w:themeColor="text1"/>
          <w:sz w:val="24"/>
          <w:szCs w:val="24"/>
          <w:shd w:val="clear" w:color="auto" w:fill="FFFFFF"/>
        </w:rPr>
        <w:t>равнение)</w:t>
      </w:r>
    </w:p>
    <w:p w:rsidR="008A7E0A" w:rsidRDefault="008A7E0A" w:rsidP="008A7E0A">
      <w:pPr>
        <w:pStyle w:val="a8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 w:rsidRPr="008A7E0A">
        <w:rPr>
          <w:b/>
          <w:color w:val="000000"/>
          <w:sz w:val="24"/>
          <w:szCs w:val="24"/>
        </w:rPr>
        <w:t>Черная  клубящаяся</w:t>
      </w:r>
      <w:r w:rsidRPr="008A7E0A">
        <w:rPr>
          <w:color w:val="000000"/>
          <w:sz w:val="24"/>
          <w:szCs w:val="24"/>
        </w:rPr>
        <w:t xml:space="preserve">  </w:t>
      </w:r>
      <w:r w:rsidRPr="008A7E0A">
        <w:rPr>
          <w:b/>
          <w:color w:val="000000"/>
          <w:sz w:val="24"/>
          <w:szCs w:val="24"/>
        </w:rPr>
        <w:t xml:space="preserve">туча </w:t>
      </w:r>
      <w:r w:rsidRPr="008A7E0A">
        <w:rPr>
          <w:color w:val="000000"/>
          <w:sz w:val="24"/>
          <w:szCs w:val="24"/>
        </w:rPr>
        <w:t xml:space="preserve"> </w:t>
      </w:r>
      <w:r w:rsidRPr="00072EF5">
        <w:rPr>
          <w:b/>
          <w:color w:val="000000"/>
          <w:sz w:val="24"/>
          <w:szCs w:val="24"/>
        </w:rPr>
        <w:t>ползла</w:t>
      </w:r>
      <w:r w:rsidRPr="008A7E0A">
        <w:rPr>
          <w:color w:val="000000"/>
          <w:sz w:val="24"/>
          <w:szCs w:val="24"/>
        </w:rPr>
        <w:t xml:space="preserve">  с  востока.  Глухо   грохотал   гром</w:t>
      </w:r>
      <w:proofErr w:type="gramStart"/>
      <w:r w:rsidRPr="008A7E0A"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</w:t>
      </w:r>
      <w:r w:rsidR="00072EF5" w:rsidRPr="00072EF5">
        <w:rPr>
          <w:i/>
          <w:color w:val="000000"/>
          <w:sz w:val="24"/>
          <w:szCs w:val="24"/>
        </w:rPr>
        <w:t>(</w:t>
      </w:r>
      <w:proofErr w:type="gramStart"/>
      <w:r w:rsidR="00072EF5" w:rsidRPr="00072EF5">
        <w:rPr>
          <w:i/>
          <w:color w:val="000000"/>
          <w:sz w:val="24"/>
          <w:szCs w:val="24"/>
        </w:rPr>
        <w:t>м</w:t>
      </w:r>
      <w:proofErr w:type="gramEnd"/>
      <w:r w:rsidR="00072EF5" w:rsidRPr="00072EF5">
        <w:rPr>
          <w:i/>
          <w:color w:val="000000"/>
          <w:sz w:val="24"/>
          <w:szCs w:val="24"/>
        </w:rPr>
        <w:t>етафора</w:t>
      </w:r>
      <w:r w:rsidRPr="00072EF5">
        <w:rPr>
          <w:i/>
          <w:color w:val="000000"/>
          <w:sz w:val="24"/>
          <w:szCs w:val="24"/>
        </w:rPr>
        <w:t>)</w:t>
      </w:r>
    </w:p>
    <w:p w:rsidR="008A7E0A" w:rsidRPr="008A7E0A" w:rsidRDefault="008A7E0A" w:rsidP="008A7E0A">
      <w:pPr>
        <w:pStyle w:val="a8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4"/>
          <w:szCs w:val="24"/>
        </w:rPr>
      </w:pPr>
      <w:r w:rsidRPr="008A7E0A">
        <w:rPr>
          <w:color w:val="000000" w:themeColor="text1"/>
          <w:sz w:val="24"/>
          <w:szCs w:val="24"/>
          <w:shd w:val="clear" w:color="auto" w:fill="FFFFFF"/>
        </w:rPr>
        <w:t>Словно пробудившись от тяжкого сна, он поднял голову и увидел над собой </w:t>
      </w:r>
      <w:r w:rsidRPr="008A7E0A">
        <w:rPr>
          <w:b/>
          <w:bCs/>
          <w:color w:val="000000" w:themeColor="text1"/>
          <w:sz w:val="24"/>
          <w:szCs w:val="24"/>
          <w:shd w:val="clear" w:color="auto" w:fill="FFFFFF"/>
        </w:rPr>
        <w:t>черное</w:t>
      </w:r>
      <w:r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A7E0A">
        <w:rPr>
          <w:color w:val="000000" w:themeColor="text1"/>
          <w:sz w:val="24"/>
          <w:szCs w:val="24"/>
          <w:shd w:val="clear" w:color="auto" w:fill="FFFFFF"/>
        </w:rPr>
        <w:t>небо и ослепительно сияющий </w:t>
      </w:r>
      <w:r w:rsidRPr="008A7E0A">
        <w:rPr>
          <w:b/>
          <w:bCs/>
          <w:color w:val="000000" w:themeColor="text1"/>
          <w:sz w:val="24"/>
          <w:szCs w:val="24"/>
          <w:shd w:val="clear" w:color="auto" w:fill="FFFFFF"/>
        </w:rPr>
        <w:t>черный</w:t>
      </w:r>
      <w:r w:rsidRPr="008A7E0A">
        <w:rPr>
          <w:color w:val="000000" w:themeColor="text1"/>
          <w:sz w:val="24"/>
          <w:szCs w:val="24"/>
          <w:shd w:val="clear" w:color="auto" w:fill="FFFFFF"/>
        </w:rPr>
        <w:t> диск </w:t>
      </w:r>
      <w:r w:rsidRPr="008A7E0A">
        <w:rPr>
          <w:b/>
          <w:bCs/>
          <w:color w:val="000000" w:themeColor="text1"/>
          <w:sz w:val="24"/>
          <w:szCs w:val="24"/>
          <w:shd w:val="clear" w:color="auto" w:fill="FFFFFF"/>
        </w:rPr>
        <w:t>солнца</w:t>
      </w:r>
      <w:proofErr w:type="gramStart"/>
      <w:r w:rsidRPr="008A7E0A">
        <w:rPr>
          <w:color w:val="000000" w:themeColor="text1"/>
          <w:sz w:val="24"/>
          <w:szCs w:val="24"/>
          <w:shd w:val="clear" w:color="auto" w:fill="FFFFFF"/>
        </w:rPr>
        <w:t>.</w:t>
      </w:r>
      <w:proofErr w:type="gramEnd"/>
      <w:r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bookmarkStart w:id="0" w:name="_GoBack"/>
      <w:r w:rsidR="00072EF5" w:rsidRPr="00072EF5">
        <w:rPr>
          <w:i/>
          <w:color w:val="000000" w:themeColor="text1"/>
          <w:sz w:val="24"/>
          <w:szCs w:val="24"/>
          <w:shd w:val="clear" w:color="auto" w:fill="FFFFFF"/>
        </w:rPr>
        <w:t>(</w:t>
      </w:r>
      <w:proofErr w:type="gramStart"/>
      <w:r w:rsidR="00072EF5" w:rsidRPr="00072EF5">
        <w:rPr>
          <w:i/>
          <w:color w:val="000000" w:themeColor="text1"/>
          <w:sz w:val="24"/>
          <w:szCs w:val="24"/>
          <w:shd w:val="clear" w:color="auto" w:fill="FFFFFF"/>
        </w:rPr>
        <w:t>э</w:t>
      </w:r>
      <w:proofErr w:type="gramEnd"/>
      <w:r w:rsidR="00072EF5" w:rsidRPr="00072EF5">
        <w:rPr>
          <w:i/>
          <w:color w:val="000000" w:themeColor="text1"/>
          <w:sz w:val="24"/>
          <w:szCs w:val="24"/>
          <w:shd w:val="clear" w:color="auto" w:fill="FFFFFF"/>
        </w:rPr>
        <w:t>питет)</w:t>
      </w:r>
      <w:bookmarkEnd w:id="0"/>
    </w:p>
    <w:sectPr w:rsidR="008A7E0A" w:rsidRPr="008A7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93779"/>
    <w:multiLevelType w:val="hybridMultilevel"/>
    <w:tmpl w:val="C8668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238"/>
    <w:rsid w:val="00072EF5"/>
    <w:rsid w:val="000D19EF"/>
    <w:rsid w:val="00331843"/>
    <w:rsid w:val="004B44A6"/>
    <w:rsid w:val="008A101D"/>
    <w:rsid w:val="008A7E0A"/>
    <w:rsid w:val="00910238"/>
    <w:rsid w:val="00A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9E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D19EF"/>
  </w:style>
  <w:style w:type="character" w:styleId="a4">
    <w:name w:val="Emphasis"/>
    <w:basedOn w:val="a0"/>
    <w:uiPriority w:val="20"/>
    <w:qFormat/>
    <w:rsid w:val="000D19EF"/>
    <w:rPr>
      <w:i/>
      <w:iCs/>
    </w:rPr>
  </w:style>
  <w:style w:type="table" w:styleId="a5">
    <w:name w:val="Table Grid"/>
    <w:basedOn w:val="a1"/>
    <w:uiPriority w:val="59"/>
    <w:rsid w:val="000D1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B44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44A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A7E0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A7E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A7E0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9E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D19EF"/>
  </w:style>
  <w:style w:type="character" w:styleId="a4">
    <w:name w:val="Emphasis"/>
    <w:basedOn w:val="a0"/>
    <w:uiPriority w:val="20"/>
    <w:qFormat/>
    <w:rsid w:val="000D19EF"/>
    <w:rPr>
      <w:i/>
      <w:iCs/>
    </w:rPr>
  </w:style>
  <w:style w:type="table" w:styleId="a5">
    <w:name w:val="Table Grid"/>
    <w:basedOn w:val="a1"/>
    <w:uiPriority w:val="59"/>
    <w:rsid w:val="000D1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B44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44A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A7E0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A7E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A7E0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9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4</cp:revision>
  <dcterms:created xsi:type="dcterms:W3CDTF">2019-04-07T12:34:00Z</dcterms:created>
  <dcterms:modified xsi:type="dcterms:W3CDTF">2020-05-28T17:00:00Z</dcterms:modified>
</cp:coreProperties>
</file>